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1A1D" w14:textId="1B738AC0" w:rsidR="003203C7" w:rsidRPr="00EE0B1A" w:rsidRDefault="00047338" w:rsidP="008D580C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E0B1A">
        <w:rPr>
          <w:b/>
          <w:bCs/>
          <w:sz w:val="28"/>
          <w:szCs w:val="28"/>
        </w:rPr>
        <w:t>Informacja</w:t>
      </w:r>
      <w:r w:rsidR="002F7440" w:rsidRPr="00EE0B1A">
        <w:rPr>
          <w:b/>
          <w:bCs/>
          <w:sz w:val="28"/>
          <w:szCs w:val="28"/>
        </w:rPr>
        <w:t xml:space="preserve"> w</w:t>
      </w:r>
      <w:r w:rsidR="00A129EA" w:rsidRPr="00EE0B1A">
        <w:rPr>
          <w:b/>
          <w:bCs/>
          <w:sz w:val="28"/>
          <w:szCs w:val="28"/>
        </w:rPr>
        <w:t xml:space="preserve">s. </w:t>
      </w:r>
      <w:r w:rsidR="002F7440" w:rsidRPr="00EE0B1A">
        <w:rPr>
          <w:b/>
          <w:bCs/>
          <w:sz w:val="28"/>
          <w:szCs w:val="28"/>
        </w:rPr>
        <w:t>ścieżki bankowej w programie „Czyste Powietrze”</w:t>
      </w:r>
      <w:r w:rsidRPr="00EE0B1A">
        <w:rPr>
          <w:b/>
          <w:bCs/>
          <w:sz w:val="28"/>
          <w:szCs w:val="28"/>
        </w:rPr>
        <w:t xml:space="preserve"> i korzyści dla gmin za złożony wniosek o dofinansowanie w formie dotacji na częściową spłatę kapitału kredytu</w:t>
      </w:r>
    </w:p>
    <w:p w14:paraId="12EB6C04" w14:textId="1EC08E7D" w:rsidR="002F7440" w:rsidRDefault="00047338" w:rsidP="008D580C">
      <w:pPr>
        <w:jc w:val="both"/>
      </w:pPr>
      <w:r>
        <w:t xml:space="preserve">Uprzejmie przypominamy, że w </w:t>
      </w:r>
      <w:r w:rsidR="002F7440" w:rsidRPr="00DC1345">
        <w:t xml:space="preserve">ramach programu „Czyste Powietrze” potencjalni wnioskodawcy, właściciele domów jednorodzinnych, których stan techniczny wymaga termomodernizacji, wymiany źródła ciepła, mają do dyspozycji trzy </w:t>
      </w:r>
      <w:r w:rsidR="00EC5156" w:rsidRPr="00DC1345">
        <w:t>formy</w:t>
      </w:r>
      <w:r w:rsidR="002F7440" w:rsidRPr="00DC1345">
        <w:t xml:space="preserve"> uzyskania dofinansowania:</w:t>
      </w:r>
      <w:r>
        <w:t xml:space="preserve"> </w:t>
      </w:r>
      <w:r w:rsidR="002F7440" w:rsidRPr="00DC1345">
        <w:t>dotacj</w:t>
      </w:r>
      <w:r>
        <w:t xml:space="preserve">ę, </w:t>
      </w:r>
      <w:r w:rsidR="002F7440" w:rsidRPr="00DC1345">
        <w:t>dotacj</w:t>
      </w:r>
      <w:r>
        <w:t>ę</w:t>
      </w:r>
      <w:r w:rsidR="002F7440" w:rsidRPr="00DC1345">
        <w:t xml:space="preserve"> </w:t>
      </w:r>
      <w:r w:rsidR="008D6681">
        <w:br/>
      </w:r>
      <w:r w:rsidR="002F7440" w:rsidRPr="00DC1345">
        <w:t>z prefinansowaniem</w:t>
      </w:r>
      <w:r>
        <w:t xml:space="preserve"> oraz </w:t>
      </w:r>
      <w:r w:rsidR="002F7440" w:rsidRPr="008D580C">
        <w:rPr>
          <w:b/>
          <w:bCs/>
        </w:rPr>
        <w:t>dotacj</w:t>
      </w:r>
      <w:r w:rsidRPr="008D580C">
        <w:rPr>
          <w:b/>
          <w:bCs/>
        </w:rPr>
        <w:t>ę</w:t>
      </w:r>
      <w:r w:rsidR="002F7440" w:rsidRPr="008D580C">
        <w:rPr>
          <w:b/>
          <w:bCs/>
        </w:rPr>
        <w:t xml:space="preserve"> </w:t>
      </w:r>
      <w:r w:rsidR="00EC5156" w:rsidRPr="008D580C">
        <w:rPr>
          <w:b/>
          <w:bCs/>
        </w:rPr>
        <w:t xml:space="preserve">na spłatę kredytu bankowego </w:t>
      </w:r>
      <w:r w:rsidR="0024134C" w:rsidRPr="00047338">
        <w:t>zwan</w:t>
      </w:r>
      <w:r w:rsidR="0024134C">
        <w:t>ą</w:t>
      </w:r>
      <w:r w:rsidR="0024134C" w:rsidRPr="008D580C">
        <w:rPr>
          <w:b/>
          <w:bCs/>
        </w:rPr>
        <w:t xml:space="preserve"> </w:t>
      </w:r>
      <w:r w:rsidR="00EC5156" w:rsidRPr="008D580C">
        <w:rPr>
          <w:b/>
          <w:bCs/>
        </w:rPr>
        <w:t xml:space="preserve">Kredytem </w:t>
      </w:r>
      <w:r w:rsidR="002F7440" w:rsidRPr="008D580C">
        <w:rPr>
          <w:b/>
          <w:bCs/>
        </w:rPr>
        <w:t>Czyste Powietrze</w:t>
      </w:r>
      <w:r w:rsidR="002F7440" w:rsidRPr="00DC1345">
        <w:t>.</w:t>
      </w:r>
    </w:p>
    <w:p w14:paraId="18CCC378" w14:textId="5D9507F5" w:rsidR="002B24D8" w:rsidRPr="00EE0B1A" w:rsidRDefault="00EE0B1A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Banki</w:t>
      </w:r>
      <w:r w:rsidR="002B24D8" w:rsidRPr="00EE0B1A">
        <w:rPr>
          <w:b/>
          <w:bCs/>
        </w:rPr>
        <w:t xml:space="preserve"> w programie „Czyste Powietrze”</w:t>
      </w:r>
    </w:p>
    <w:p w14:paraId="21417EEE" w14:textId="5ED7D369" w:rsidR="002F7440" w:rsidRPr="002E07DD" w:rsidRDefault="00047338" w:rsidP="00EE0B1A">
      <w:pPr>
        <w:spacing w:after="0"/>
        <w:jc w:val="both"/>
      </w:pPr>
      <w:r>
        <w:t xml:space="preserve">W przypadku trzeciej </w:t>
      </w:r>
      <w:r w:rsidR="00EE0B1A">
        <w:t>formy dofinansowania</w:t>
      </w:r>
      <w:r>
        <w:t xml:space="preserve"> (ścieżka bankowa), która jest </w:t>
      </w:r>
      <w:r w:rsidR="006D0C52" w:rsidRPr="00DC1345">
        <w:t>wsparci</w:t>
      </w:r>
      <w:r>
        <w:t>em</w:t>
      </w:r>
      <w:r w:rsidR="006D0C52" w:rsidRPr="00DC1345">
        <w:t xml:space="preserve"> </w:t>
      </w:r>
      <w:r>
        <w:t xml:space="preserve">dla beneficjenta w formie </w:t>
      </w:r>
      <w:r w:rsidR="006D0C52" w:rsidRPr="00DC1345">
        <w:t>pokrycia wkładu własnego z zewnętrznych źródeł, np. z kredytu bankowego</w:t>
      </w:r>
      <w:r>
        <w:t xml:space="preserve">, </w:t>
      </w:r>
      <w:r w:rsidR="002F7440" w:rsidRPr="00DC1345">
        <w:t xml:space="preserve">Kredyt Czyste Powietrze </w:t>
      </w:r>
      <w:r>
        <w:t xml:space="preserve">jest </w:t>
      </w:r>
      <w:r w:rsidR="002F7440" w:rsidRPr="00DC1345">
        <w:t>prost</w:t>
      </w:r>
      <w:r>
        <w:t xml:space="preserve">ym </w:t>
      </w:r>
      <w:r w:rsidR="002F7440" w:rsidRPr="00DC1345">
        <w:t>rozwiązanie</w:t>
      </w:r>
      <w:r>
        <w:t>m,</w:t>
      </w:r>
      <w:r w:rsidR="002F7440" w:rsidRPr="00DC1345">
        <w:t xml:space="preserve"> opart</w:t>
      </w:r>
      <w:r>
        <w:t xml:space="preserve">ym </w:t>
      </w:r>
      <w:r w:rsidR="002F7440" w:rsidRPr="00DC1345">
        <w:t xml:space="preserve">na współpracy z </w:t>
      </w:r>
      <w:r>
        <w:t xml:space="preserve">bankami </w:t>
      </w:r>
      <w:r w:rsidR="002F7440" w:rsidRPr="008D580C">
        <w:t>biorący</w:t>
      </w:r>
      <w:r>
        <w:t xml:space="preserve">mi </w:t>
      </w:r>
      <w:r w:rsidR="002F7440" w:rsidRPr="008D580C">
        <w:t>udział w programie „Czyste Powietrze”</w:t>
      </w:r>
      <w:r w:rsidRPr="008D580C">
        <w:t xml:space="preserve">. Obecnie są to: </w:t>
      </w:r>
      <w:r w:rsidR="002F7440" w:rsidRPr="00DC1345">
        <w:rPr>
          <w:b/>
          <w:bCs/>
        </w:rPr>
        <w:t>Alior Bank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Bank Ochrony Środowiska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BNP Paribas Bank Polska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Credit Agricole Bank Polska</w:t>
      </w:r>
      <w:r w:rsidR="006B74B7" w:rsidRPr="00DC1345">
        <w:rPr>
          <w:b/>
          <w:bCs/>
        </w:rPr>
        <w:t xml:space="preserve"> (do </w:t>
      </w:r>
      <w:r w:rsidR="00D66D4C" w:rsidRPr="00DC1345">
        <w:rPr>
          <w:b/>
          <w:bCs/>
        </w:rPr>
        <w:t>21.03.2024 r.</w:t>
      </w:r>
      <w:r w:rsidR="006B74B7" w:rsidRPr="00DC1345">
        <w:rPr>
          <w:b/>
          <w:bCs/>
        </w:rPr>
        <w:t>)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Bank Polskiej Spółdzielczości S.A.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SGB Bank S.A</w:t>
      </w:r>
      <w:r>
        <w:rPr>
          <w:b/>
          <w:bCs/>
        </w:rPr>
        <w:t>.</w:t>
      </w:r>
      <w:r w:rsidR="002E07DD">
        <w:rPr>
          <w:b/>
          <w:bCs/>
        </w:rPr>
        <w:t xml:space="preserve"> </w:t>
      </w:r>
    </w:p>
    <w:p w14:paraId="04F390AC" w14:textId="77777777" w:rsidR="00EE0B1A" w:rsidRDefault="00EE0B1A" w:rsidP="008D580C">
      <w:pPr>
        <w:jc w:val="both"/>
      </w:pPr>
    </w:p>
    <w:p w14:paraId="29F56B33" w14:textId="3F2837DB" w:rsidR="002E07DD" w:rsidRPr="00EE0B1A" w:rsidRDefault="002E07DD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Korzyści dla gmin</w:t>
      </w:r>
    </w:p>
    <w:p w14:paraId="7B7C3E62" w14:textId="1D3F1A2A" w:rsidR="00EC5156" w:rsidRDefault="00EC5156" w:rsidP="002E07DD">
      <w:pPr>
        <w:jc w:val="both"/>
      </w:pPr>
      <w:r w:rsidRPr="00DC1345">
        <w:t>Jednocześnie przypominamy, że g</w:t>
      </w:r>
      <w:r w:rsidR="005C61D1" w:rsidRPr="00DC1345">
        <w:t>miny</w:t>
      </w:r>
      <w:r w:rsidR="002E07DD">
        <w:t xml:space="preserve"> – </w:t>
      </w:r>
      <w:r w:rsidR="005C61D1" w:rsidRPr="00DC1345">
        <w:t>zgodnie z zawartymi porozumieniami z w</w:t>
      </w:r>
      <w:r w:rsidR="00DC1345">
        <w:t xml:space="preserve">ojewódzkimi </w:t>
      </w:r>
      <w:r w:rsidR="005C61D1" w:rsidRPr="00DC1345">
        <w:t>f</w:t>
      </w:r>
      <w:r w:rsidR="00DC1345">
        <w:t xml:space="preserve">unduszami </w:t>
      </w:r>
      <w:r w:rsidR="005C61D1" w:rsidRPr="00DC1345">
        <w:t>o</w:t>
      </w:r>
      <w:r w:rsidR="00DC1345">
        <w:t xml:space="preserve">chrony </w:t>
      </w:r>
      <w:r w:rsidR="005C61D1" w:rsidRPr="00DC1345">
        <w:t>ś</w:t>
      </w:r>
      <w:r w:rsidR="00DC1345">
        <w:t xml:space="preserve">rodowiska </w:t>
      </w:r>
      <w:r w:rsidR="005C61D1" w:rsidRPr="00DC1345">
        <w:t>i</w:t>
      </w:r>
      <w:r w:rsidR="00DC1345">
        <w:t xml:space="preserve"> </w:t>
      </w:r>
      <w:r w:rsidR="005C61D1" w:rsidRPr="00DC1345">
        <w:t>g</w:t>
      </w:r>
      <w:r w:rsidR="00DC1345">
        <w:t xml:space="preserve">ospodarki </w:t>
      </w:r>
      <w:r w:rsidR="005C61D1" w:rsidRPr="00DC1345">
        <w:t>w</w:t>
      </w:r>
      <w:r w:rsidR="00DC1345">
        <w:t xml:space="preserve">odnej – </w:t>
      </w:r>
      <w:r w:rsidR="005C61D1" w:rsidRPr="00DC1345">
        <w:t>w ramach udziału w programie „Czyste Powietrze”</w:t>
      </w:r>
      <w:r w:rsidR="002E07DD">
        <w:t xml:space="preserve">, </w:t>
      </w:r>
      <w:r w:rsidR="005C61D1" w:rsidRPr="008D580C">
        <w:rPr>
          <w:b/>
          <w:bCs/>
        </w:rPr>
        <w:t>za skierowani</w:t>
      </w:r>
      <w:r w:rsidRPr="008D580C">
        <w:rPr>
          <w:b/>
          <w:bCs/>
        </w:rPr>
        <w:t>e</w:t>
      </w:r>
      <w:r w:rsidR="005C61D1" w:rsidRPr="008D580C">
        <w:rPr>
          <w:b/>
          <w:bCs/>
        </w:rPr>
        <w:t xml:space="preserve"> potencjalnego wnioskodawcy do banku otrzymują </w:t>
      </w:r>
      <w:r w:rsidRPr="008D580C">
        <w:rPr>
          <w:b/>
          <w:bCs/>
        </w:rPr>
        <w:t xml:space="preserve">25 zł </w:t>
      </w:r>
      <w:bookmarkStart w:id="1" w:name="_Hlk159407564"/>
      <w:r w:rsidRPr="008D580C">
        <w:rPr>
          <w:b/>
          <w:bCs/>
        </w:rPr>
        <w:t xml:space="preserve">za złożony </w:t>
      </w:r>
      <w:r w:rsidR="008D6681">
        <w:rPr>
          <w:b/>
          <w:bCs/>
        </w:rPr>
        <w:br/>
      </w:r>
      <w:r w:rsidRPr="008D580C">
        <w:rPr>
          <w:b/>
          <w:bCs/>
        </w:rPr>
        <w:t xml:space="preserve">w ramach </w:t>
      </w:r>
      <w:r w:rsidR="002E07DD" w:rsidRPr="008D580C">
        <w:rPr>
          <w:b/>
          <w:bCs/>
        </w:rPr>
        <w:t>p</w:t>
      </w:r>
      <w:r w:rsidRPr="008D580C">
        <w:rPr>
          <w:b/>
          <w:bCs/>
        </w:rPr>
        <w:t xml:space="preserve">rogramu </w:t>
      </w:r>
      <w:r w:rsidR="002E07DD" w:rsidRPr="008D580C">
        <w:rPr>
          <w:b/>
          <w:bCs/>
        </w:rPr>
        <w:t>w</w:t>
      </w:r>
      <w:r w:rsidRPr="008D580C">
        <w:rPr>
          <w:b/>
          <w:bCs/>
        </w:rPr>
        <w:t>niosek o dofinansowanie w formie dotacji na częściową spłatę kapitału kredytu</w:t>
      </w:r>
      <w:r w:rsidRPr="00DC1345">
        <w:t xml:space="preserve"> </w:t>
      </w:r>
      <w:bookmarkEnd w:id="1"/>
      <w:r w:rsidRPr="00DC1345">
        <w:t xml:space="preserve">(dotyczący budynku/lokalu mieszkalnego położonego na terenie </w:t>
      </w:r>
      <w:r w:rsidR="002E07DD">
        <w:t>g</w:t>
      </w:r>
      <w:r w:rsidRPr="00DC1345">
        <w:t xml:space="preserve">miny), na podstawie informacji uzyskanej u pracownika punktu informacyjno-konsultacyjnego </w:t>
      </w:r>
      <w:r w:rsidR="002E07DD">
        <w:t>(</w:t>
      </w:r>
      <w:r w:rsidRPr="00DC1345">
        <w:t>zgodnie z § 2 ust. 1 pkt. 11</w:t>
      </w:r>
      <w:r w:rsidR="002E07DD">
        <w:t>)</w:t>
      </w:r>
      <w:r w:rsidRPr="00DC1345">
        <w:t>.</w:t>
      </w:r>
    </w:p>
    <w:p w14:paraId="1F54C001" w14:textId="21829270" w:rsidR="002E07DD" w:rsidRPr="00EE0B1A" w:rsidRDefault="002E07DD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Korzyści dla beneficjentów</w:t>
      </w:r>
    </w:p>
    <w:p w14:paraId="079BB8CC" w14:textId="77777777" w:rsidR="002E07DD" w:rsidRDefault="00D66D4C" w:rsidP="002E07DD">
      <w:pPr>
        <w:spacing w:after="0"/>
        <w:jc w:val="both"/>
      </w:pPr>
      <w:r w:rsidRPr="00DC1345">
        <w:t>Dbając o budżety domowe mieszkańców budynków jednorodzinnych</w:t>
      </w:r>
      <w:r w:rsidR="006D0C52" w:rsidRPr="00DC1345">
        <w:t>,</w:t>
      </w:r>
      <w:r w:rsidRPr="00DC1345">
        <w:t xml:space="preserve"> których obecny stan efektywności energetycznej wymaga znacznego poprawienia</w:t>
      </w:r>
      <w:r w:rsidR="006D0C52" w:rsidRPr="00DC1345">
        <w:t xml:space="preserve">, </w:t>
      </w:r>
      <w:r w:rsidRPr="00DC1345">
        <w:t xml:space="preserve">a to łączy się często ze sporymi nakładami finansowymi, warto pamiętać o możliwości wsparcia beneficjentów </w:t>
      </w:r>
      <w:r w:rsidR="00963EBC" w:rsidRPr="00DC1345">
        <w:t>K</w:t>
      </w:r>
      <w:r w:rsidRPr="00DC1345">
        <w:t>redytem Czyste Powietrze.</w:t>
      </w:r>
    </w:p>
    <w:p w14:paraId="16E0A0E1" w14:textId="36206C63" w:rsidR="002E07DD" w:rsidRPr="008D580C" w:rsidRDefault="00EC5156" w:rsidP="002E07DD">
      <w:pPr>
        <w:spacing w:after="0"/>
        <w:jc w:val="both"/>
        <w:rPr>
          <w:b/>
          <w:bCs/>
        </w:rPr>
      </w:pPr>
      <w:r w:rsidRPr="00DC1345">
        <w:t xml:space="preserve">Zaangażowane w program „Czyste Powietrze” gminy i </w:t>
      </w:r>
      <w:r w:rsidR="008D6681">
        <w:t>ich</w:t>
      </w:r>
      <w:r w:rsidRPr="00DC1345">
        <w:t xml:space="preserve"> punkty konsultacyjn</w:t>
      </w:r>
      <w:r w:rsidR="002E07DD">
        <w:t>e,</w:t>
      </w:r>
      <w:r w:rsidRPr="00DC1345">
        <w:t xml:space="preserve"> to najlepsze</w:t>
      </w:r>
      <w:r w:rsidR="00D66D4C" w:rsidRPr="00DC1345">
        <w:t xml:space="preserve">, </w:t>
      </w:r>
      <w:r w:rsidRPr="00DC1345">
        <w:t>wiarygodne miejsce do</w:t>
      </w:r>
      <w:r w:rsidR="002E07DD">
        <w:t xml:space="preserve"> uzyskania </w:t>
      </w:r>
      <w:r w:rsidRPr="00DC1345">
        <w:t xml:space="preserve">informacji </w:t>
      </w:r>
      <w:r w:rsidR="002E07DD">
        <w:t xml:space="preserve">przez </w:t>
      </w:r>
      <w:r w:rsidRPr="00DC1345">
        <w:t xml:space="preserve">mieszkańca i pomocy w złożeniu wniosku. Jeśli jednak właściciel budynku potrzebuje sięgnąć po kredyt, warto wskazać mu bank współpracujący </w:t>
      </w:r>
      <w:r w:rsidR="008D6681">
        <w:br/>
      </w:r>
      <w:r w:rsidRPr="00DC1345">
        <w:t>w programie „Czyste Powietrze”</w:t>
      </w:r>
      <w:r w:rsidR="002E07DD">
        <w:t xml:space="preserve"> tym bardziej, że </w:t>
      </w:r>
      <w:r w:rsidR="002E07DD">
        <w:rPr>
          <w:b/>
          <w:bCs/>
        </w:rPr>
        <w:t xml:space="preserve">w </w:t>
      </w:r>
      <w:r w:rsidR="002E07DD" w:rsidRPr="008D580C">
        <w:rPr>
          <w:b/>
          <w:bCs/>
        </w:rPr>
        <w:t>jednym okienku bankowym, wnioskodawca może złożyć wniosek na dotację i kredyt</w:t>
      </w:r>
      <w:r w:rsidR="002E07DD">
        <w:rPr>
          <w:b/>
          <w:bCs/>
        </w:rPr>
        <w:t>, a w</w:t>
      </w:r>
      <w:r w:rsidR="002E07DD" w:rsidRPr="008D580C">
        <w:rPr>
          <w:b/>
          <w:bCs/>
        </w:rPr>
        <w:t>niosek wypełnia pracownik banku.</w:t>
      </w:r>
    </w:p>
    <w:p w14:paraId="103DB716" w14:textId="4E6B1A0F" w:rsidR="00EC5156" w:rsidRDefault="002E07DD" w:rsidP="008D580C">
      <w:pPr>
        <w:jc w:val="both"/>
      </w:pPr>
      <w:r>
        <w:t xml:space="preserve">Warto też wiedzieć, że </w:t>
      </w:r>
      <w:r w:rsidR="00963EBC" w:rsidRPr="00DC1345">
        <w:t>wybrane banki</w:t>
      </w:r>
      <w:r w:rsidR="00D66D4C" w:rsidRPr="00DC1345">
        <w:t xml:space="preserve"> udzielają kredytu z gwarancją Banku Gospodarstwa Krajowego finansowaną z Ekologicznego Funduszu Mieszkaniowego</w:t>
      </w:r>
      <w:r w:rsidR="006D0C52" w:rsidRPr="00DC1345">
        <w:t>.</w:t>
      </w:r>
    </w:p>
    <w:p w14:paraId="050ADE1C" w14:textId="1CC19679" w:rsidR="008D6681" w:rsidRPr="00EE0B1A" w:rsidRDefault="008D6681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Współpraca gmin i banków</w:t>
      </w:r>
    </w:p>
    <w:p w14:paraId="032C460D" w14:textId="7CA6F00E" w:rsidR="00EC5156" w:rsidRDefault="008D6681" w:rsidP="008D580C">
      <w:pPr>
        <w:jc w:val="both"/>
      </w:pPr>
      <w:r>
        <w:lastRenderedPageBreak/>
        <w:t>Mając na uwadze pomyśl</w:t>
      </w:r>
      <w:r w:rsidR="0052716D">
        <w:t>n</w:t>
      </w:r>
      <w:r>
        <w:t>ą współpracę wszystkich partnerów programu „Czyste Powietrze” na rzecz po</w:t>
      </w:r>
      <w:r w:rsidR="00610927">
        <w:t xml:space="preserve">lskich </w:t>
      </w:r>
      <w:r w:rsidRPr="00610927">
        <w:t>domów wymagających kompleksowej termomodernizacji</w:t>
      </w:r>
      <w:r w:rsidR="00610927" w:rsidRPr="00610927">
        <w:t xml:space="preserve">, rekomendujemy </w:t>
      </w:r>
      <w:r w:rsidR="00EC5156" w:rsidRPr="008D580C">
        <w:t xml:space="preserve">gminom otwartość na </w:t>
      </w:r>
      <w:r w:rsidR="00610927">
        <w:t xml:space="preserve">oferty </w:t>
      </w:r>
      <w:r w:rsidR="00EC5156" w:rsidRPr="008D580C">
        <w:t>banków</w:t>
      </w:r>
      <w:r w:rsidR="00610927">
        <w:t xml:space="preserve"> związane z </w:t>
      </w:r>
      <w:r w:rsidR="00610927" w:rsidRPr="008D580C">
        <w:t>Kredyt</w:t>
      </w:r>
      <w:r w:rsidR="00610927">
        <w:t>em</w:t>
      </w:r>
      <w:r w:rsidR="00610927" w:rsidRPr="008D580C">
        <w:t xml:space="preserve"> Czyste Powietrze. Jesteśmy przekonani, że wspólne działania przełożoną się nie tylko na </w:t>
      </w:r>
      <w:r w:rsidR="00EC5156" w:rsidRPr="008D580C">
        <w:t>sprawniejsz</w:t>
      </w:r>
      <w:r w:rsidR="00610927" w:rsidRPr="008D580C">
        <w:t xml:space="preserve">ą </w:t>
      </w:r>
      <w:r w:rsidR="00EC5156" w:rsidRPr="008D580C">
        <w:t>obsług</w:t>
      </w:r>
      <w:r w:rsidR="00610927" w:rsidRPr="008D580C">
        <w:t>ę</w:t>
      </w:r>
      <w:r w:rsidR="00EC5156" w:rsidRPr="008D580C">
        <w:t xml:space="preserve"> programu, </w:t>
      </w:r>
      <w:r w:rsidR="00610927" w:rsidRPr="008D580C">
        <w:t xml:space="preserve">ale przede wszystkim na </w:t>
      </w:r>
      <w:r w:rsidR="00EC5156" w:rsidRPr="008D580C">
        <w:t>zadowolonych mieszkańców i czystsze powietrz</w:t>
      </w:r>
      <w:r w:rsidR="00610927" w:rsidRPr="008D580C">
        <w:t>e</w:t>
      </w:r>
      <w:r w:rsidR="00EC5156" w:rsidRPr="008D580C">
        <w:t xml:space="preserve"> w lokalnym środowisku.</w:t>
      </w:r>
    </w:p>
    <w:p w14:paraId="0561EB7C" w14:textId="6DF19DB4" w:rsidR="00610927" w:rsidRDefault="00A129EA" w:rsidP="00EE0B1A">
      <w:pPr>
        <w:spacing w:after="0"/>
        <w:jc w:val="both"/>
      </w:pPr>
      <w:r>
        <w:t>Jak może wyglądać ta współpraca?</w:t>
      </w:r>
    </w:p>
    <w:p w14:paraId="28E58B16" w14:textId="77777777" w:rsidR="00407C46" w:rsidRDefault="00407C46" w:rsidP="0052716D">
      <w:pPr>
        <w:jc w:val="both"/>
      </w:pPr>
      <w:r>
        <w:t xml:space="preserve">Banki mogą zgłaszać bezpośrednio do Państwa chęć dostarczenia swoich ulotek dot. Kredytu Czyste Powietrze, chęć udziału w Państwa wydarzeniach gminnych lub spotkaniach szkoleniowych z mieszkańcami itp. </w:t>
      </w:r>
    </w:p>
    <w:p w14:paraId="3E97CBDE" w14:textId="5EB115E0" w:rsidR="00A129EA" w:rsidRPr="008D580C" w:rsidRDefault="00610927" w:rsidP="0052716D">
      <w:pPr>
        <w:jc w:val="both"/>
      </w:pPr>
      <w:r w:rsidRPr="00A129EA">
        <w:t xml:space="preserve">W przypadku </w:t>
      </w:r>
      <w:r w:rsidR="00407C46">
        <w:t xml:space="preserve">Państwa </w:t>
      </w:r>
      <w:r w:rsidRPr="00A129EA">
        <w:t>zainteresowania ścisłą współpracą z bankami, pr</w:t>
      </w:r>
      <w:r w:rsidR="0052716D">
        <w:t xml:space="preserve">osimy o kontakt bezpośredni, bazując na kontaktach podanych na stronach banków w zakładce dotyczącej </w:t>
      </w:r>
      <w:r w:rsidRPr="00A129EA">
        <w:t>Kredyt</w:t>
      </w:r>
      <w:r w:rsidR="0052716D">
        <w:t>u</w:t>
      </w:r>
      <w:r w:rsidRPr="00A129EA">
        <w:t xml:space="preserve"> Czyste Powietrze</w:t>
      </w:r>
      <w:r w:rsidR="0052716D">
        <w:t xml:space="preserve"> dostępnych ze strony czystepowietrze.gov.pl.</w:t>
      </w:r>
    </w:p>
    <w:sectPr w:rsidR="00A129EA" w:rsidRPr="008D580C" w:rsidSect="008D58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FBA2" w14:textId="77777777" w:rsidR="006B0016" w:rsidRDefault="006B0016" w:rsidP="00EC5156">
      <w:pPr>
        <w:spacing w:after="0" w:line="240" w:lineRule="auto"/>
      </w:pPr>
      <w:r>
        <w:separator/>
      </w:r>
    </w:p>
  </w:endnote>
  <w:endnote w:type="continuationSeparator" w:id="0">
    <w:p w14:paraId="401FDB75" w14:textId="77777777" w:rsidR="006B0016" w:rsidRDefault="006B0016" w:rsidP="00E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FE6E" w14:textId="77777777" w:rsidR="006B0016" w:rsidRDefault="006B0016" w:rsidP="00EC5156">
      <w:pPr>
        <w:spacing w:after="0" w:line="240" w:lineRule="auto"/>
      </w:pPr>
      <w:r>
        <w:separator/>
      </w:r>
    </w:p>
  </w:footnote>
  <w:footnote w:type="continuationSeparator" w:id="0">
    <w:p w14:paraId="3C8B43A9" w14:textId="77777777" w:rsidR="006B0016" w:rsidRDefault="006B0016" w:rsidP="00EC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028"/>
    <w:multiLevelType w:val="hybridMultilevel"/>
    <w:tmpl w:val="47D6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009C"/>
    <w:multiLevelType w:val="multilevel"/>
    <w:tmpl w:val="0B063F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A"/>
    <w:rsid w:val="00047338"/>
    <w:rsid w:val="0024134C"/>
    <w:rsid w:val="002817E4"/>
    <w:rsid w:val="002B24D8"/>
    <w:rsid w:val="002E07DD"/>
    <w:rsid w:val="002F7440"/>
    <w:rsid w:val="003203C7"/>
    <w:rsid w:val="003B2263"/>
    <w:rsid w:val="003B7F45"/>
    <w:rsid w:val="00407C46"/>
    <w:rsid w:val="0052716D"/>
    <w:rsid w:val="005475C3"/>
    <w:rsid w:val="005C61D1"/>
    <w:rsid w:val="00610927"/>
    <w:rsid w:val="006B0016"/>
    <w:rsid w:val="006B74B7"/>
    <w:rsid w:val="006D0C52"/>
    <w:rsid w:val="006F10A6"/>
    <w:rsid w:val="008D580C"/>
    <w:rsid w:val="008D6681"/>
    <w:rsid w:val="00963EBC"/>
    <w:rsid w:val="00A129EA"/>
    <w:rsid w:val="00D66D4C"/>
    <w:rsid w:val="00DB7CBA"/>
    <w:rsid w:val="00DC1345"/>
    <w:rsid w:val="00EC5156"/>
    <w:rsid w:val="00E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A23"/>
  <w15:chartTrackingRefBased/>
  <w15:docId w15:val="{88A866EC-8879-40AC-87F9-91B0A6FB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15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156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EC5156"/>
  </w:style>
  <w:style w:type="paragraph" w:styleId="Akapitzlist">
    <w:name w:val="List Paragraph"/>
    <w:basedOn w:val="Normalny"/>
    <w:link w:val="AkapitzlistZnak"/>
    <w:uiPriority w:val="34"/>
    <w:qFormat/>
    <w:rsid w:val="00EC5156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C5156"/>
    <w:rPr>
      <w:vertAlign w:val="superscript"/>
    </w:rPr>
  </w:style>
  <w:style w:type="paragraph" w:styleId="Poprawka">
    <w:name w:val="Revision"/>
    <w:hidden/>
    <w:uiPriority w:val="99"/>
    <w:semiHidden/>
    <w:rsid w:val="006B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Rendemann Agnieszka</cp:lastModifiedBy>
  <cp:revision>2</cp:revision>
  <dcterms:created xsi:type="dcterms:W3CDTF">2024-03-18T10:56:00Z</dcterms:created>
  <dcterms:modified xsi:type="dcterms:W3CDTF">2024-03-18T10:56:00Z</dcterms:modified>
</cp:coreProperties>
</file>