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47" w:rsidRDefault="00690847" w:rsidP="00690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847" w:rsidRDefault="00690847" w:rsidP="006908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35 ust. 1 i 2 ustawy z dnia 21 sierpnia 1997 r. o gospodarce nieruchomościami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Dz.U. z</w:t>
      </w:r>
      <w:r w:rsidR="002C7CEA" w:rsidRPr="002C7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CEA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2C7CEA">
        <w:rPr>
          <w:rFonts w:ascii="Times New Roman" w:hAnsi="Times New Roman" w:cs="Times New Roman"/>
          <w:sz w:val="24"/>
          <w:szCs w:val="24"/>
        </w:rPr>
        <w:t xml:space="preserve"> 2018 r. poz. 2204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C7CE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Wójt Gminy Bolesław podaje do publicznej wiadomości, że w siedzibie Urzędu Gminy na tablicy ogło</w:t>
      </w:r>
      <w:r w:rsidR="002C7CEA">
        <w:rPr>
          <w:rFonts w:ascii="Times New Roman" w:hAnsi="Times New Roman" w:cs="Times New Roman"/>
          <w:sz w:val="24"/>
          <w:szCs w:val="24"/>
        </w:rPr>
        <w:t>szeń wywieszony został w dniu 29</w:t>
      </w:r>
      <w:r>
        <w:rPr>
          <w:rFonts w:ascii="Times New Roman" w:hAnsi="Times New Roman" w:cs="Times New Roman"/>
          <w:sz w:val="24"/>
          <w:szCs w:val="24"/>
        </w:rPr>
        <w:t>.08.201</w:t>
      </w:r>
      <w:r w:rsidR="002C7CE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r., ogłoszony w prasie lokalnej „Miasto i Ludzie” oraz podany na stronie internetowej </w:t>
      </w:r>
      <w:hyperlink r:id="rId5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www.boleslaw.com.pl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wykaz lokali przeznaczonych do najmu.</w:t>
      </w:r>
    </w:p>
    <w:p w:rsidR="00690847" w:rsidRDefault="00690847" w:rsidP="0069084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14905">
        <w:rPr>
          <w:rFonts w:ascii="Times New Roman" w:hAnsi="Times New Roman" w:cs="Times New Roman"/>
          <w:b/>
          <w:sz w:val="30"/>
          <w:szCs w:val="30"/>
        </w:rPr>
        <w:t>WYKAZ NIERUCHOMOŚCI – LOKALI PRZEZNACZONYCH DO NAJMU</w:t>
      </w:r>
    </w:p>
    <w:p w:rsidR="00690847" w:rsidRPr="004C6A1A" w:rsidRDefault="00690847" w:rsidP="00690847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Tabela-Siatka"/>
        <w:tblW w:w="0" w:type="auto"/>
        <w:tblLook w:val="04A0"/>
      </w:tblPr>
      <w:tblGrid>
        <w:gridCol w:w="1999"/>
        <w:gridCol w:w="1999"/>
        <w:gridCol w:w="1999"/>
        <w:gridCol w:w="2002"/>
        <w:gridCol w:w="1999"/>
        <w:gridCol w:w="1999"/>
        <w:gridCol w:w="2000"/>
      </w:tblGrid>
      <w:tr w:rsidR="00690847" w:rsidRPr="00EF248E" w:rsidTr="00215519">
        <w:tc>
          <w:tcPr>
            <w:tcW w:w="1999" w:type="dxa"/>
          </w:tcPr>
          <w:p w:rsidR="00690847" w:rsidRDefault="00690847" w:rsidP="0021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8E">
              <w:rPr>
                <w:rFonts w:ascii="Times New Roman" w:hAnsi="Times New Roman" w:cs="Times New Roman"/>
                <w:sz w:val="24"/>
                <w:szCs w:val="24"/>
              </w:rPr>
              <w:t>Oznaczenie nieruchomości wg księgi wieczystej</w:t>
            </w:r>
          </w:p>
          <w:p w:rsidR="00690847" w:rsidRPr="00EF248E" w:rsidRDefault="00690847" w:rsidP="0021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690847" w:rsidRPr="00EF248E" w:rsidRDefault="00690847" w:rsidP="0021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8E">
              <w:rPr>
                <w:rFonts w:ascii="Times New Roman" w:hAnsi="Times New Roman" w:cs="Times New Roman"/>
                <w:sz w:val="24"/>
                <w:szCs w:val="24"/>
              </w:rPr>
              <w:t>Powierzchnia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nieruchomości</w:t>
            </w:r>
          </w:p>
        </w:tc>
        <w:tc>
          <w:tcPr>
            <w:tcW w:w="1999" w:type="dxa"/>
          </w:tcPr>
          <w:p w:rsidR="00690847" w:rsidRPr="00EF248E" w:rsidRDefault="00690847" w:rsidP="0021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Przeznaczenie nieruchomości</w:t>
            </w:r>
          </w:p>
        </w:tc>
        <w:tc>
          <w:tcPr>
            <w:tcW w:w="1999" w:type="dxa"/>
          </w:tcPr>
          <w:p w:rsidR="00690847" w:rsidRPr="00EF248E" w:rsidRDefault="00690847" w:rsidP="0021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zagospodarowania nieruchomości</w:t>
            </w:r>
          </w:p>
        </w:tc>
        <w:tc>
          <w:tcPr>
            <w:tcW w:w="1999" w:type="dxa"/>
          </w:tcPr>
          <w:p w:rsidR="00690847" w:rsidRPr="00EF248E" w:rsidRDefault="00690847" w:rsidP="0021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czynszu</w:t>
            </w:r>
          </w:p>
        </w:tc>
        <w:tc>
          <w:tcPr>
            <w:tcW w:w="1999" w:type="dxa"/>
          </w:tcPr>
          <w:p w:rsidR="00690847" w:rsidRPr="00EF248E" w:rsidRDefault="00690847" w:rsidP="0021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wnoszenia opłat</w:t>
            </w:r>
          </w:p>
        </w:tc>
        <w:tc>
          <w:tcPr>
            <w:tcW w:w="2000" w:type="dxa"/>
          </w:tcPr>
          <w:p w:rsidR="00690847" w:rsidRPr="00EF248E" w:rsidRDefault="00690847" w:rsidP="0021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aktualizacji</w:t>
            </w:r>
          </w:p>
        </w:tc>
      </w:tr>
      <w:tr w:rsidR="00690847" w:rsidRPr="00EF248E" w:rsidTr="00215519">
        <w:tc>
          <w:tcPr>
            <w:tcW w:w="1999" w:type="dxa"/>
          </w:tcPr>
          <w:p w:rsidR="00690847" w:rsidRPr="00EF248E" w:rsidRDefault="00690847" w:rsidP="00690847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690847" w:rsidRPr="00EF248E" w:rsidRDefault="00690847" w:rsidP="00690847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690847" w:rsidRPr="00EF248E" w:rsidRDefault="00690847" w:rsidP="00690847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690847" w:rsidRPr="00EF248E" w:rsidRDefault="00690847" w:rsidP="00690847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690847" w:rsidRPr="00EF248E" w:rsidRDefault="00690847" w:rsidP="00690847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690847" w:rsidRPr="00EF248E" w:rsidRDefault="00690847" w:rsidP="00690847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690847" w:rsidRPr="00EF248E" w:rsidRDefault="00690847" w:rsidP="00690847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847" w:rsidTr="00215519">
        <w:tc>
          <w:tcPr>
            <w:tcW w:w="1999" w:type="dxa"/>
          </w:tcPr>
          <w:p w:rsidR="00690847" w:rsidRDefault="00690847" w:rsidP="0021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Księga wieczysta nr 55021. </w:t>
            </w:r>
          </w:p>
          <w:p w:rsidR="00690847" w:rsidRDefault="00690847" w:rsidP="0021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Lokal mieszkalny położony </w:t>
            </w:r>
          </w:p>
          <w:p w:rsidR="00690847" w:rsidRDefault="00690847" w:rsidP="0021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miejscowości Podlipie – budynek byłego przedszkola, </w:t>
            </w:r>
          </w:p>
          <w:p w:rsidR="00690847" w:rsidRDefault="00690847" w:rsidP="0021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działce ew. </w:t>
            </w:r>
          </w:p>
          <w:p w:rsidR="00690847" w:rsidRDefault="00690847" w:rsidP="0021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610.</w:t>
            </w:r>
          </w:p>
        </w:tc>
        <w:tc>
          <w:tcPr>
            <w:tcW w:w="1999" w:type="dxa"/>
          </w:tcPr>
          <w:p w:rsidR="00690847" w:rsidRDefault="00690847" w:rsidP="0021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Lokal o pow. </w:t>
            </w:r>
          </w:p>
          <w:p w:rsidR="00690847" w:rsidRDefault="00690847" w:rsidP="0021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m</w:t>
            </w:r>
            <w:r w:rsidRPr="00EF24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99" w:type="dxa"/>
          </w:tcPr>
          <w:p w:rsidR="00690847" w:rsidRDefault="00690847" w:rsidP="0021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mieszkalny</w:t>
            </w:r>
          </w:p>
        </w:tc>
        <w:tc>
          <w:tcPr>
            <w:tcW w:w="1999" w:type="dxa"/>
          </w:tcPr>
          <w:p w:rsidR="00690847" w:rsidRDefault="00690847" w:rsidP="0021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01.10.2019 do 30.09.2022 r.</w:t>
            </w:r>
          </w:p>
        </w:tc>
        <w:tc>
          <w:tcPr>
            <w:tcW w:w="1999" w:type="dxa"/>
          </w:tcPr>
          <w:p w:rsidR="00690847" w:rsidRDefault="00690847" w:rsidP="0021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210,00 zł miesięcznie</w:t>
            </w:r>
          </w:p>
        </w:tc>
        <w:tc>
          <w:tcPr>
            <w:tcW w:w="1999" w:type="dxa"/>
          </w:tcPr>
          <w:p w:rsidR="00690847" w:rsidRDefault="00690847" w:rsidP="0021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10 – go dnia każdego miesiąca</w:t>
            </w:r>
          </w:p>
        </w:tc>
        <w:tc>
          <w:tcPr>
            <w:tcW w:w="2000" w:type="dxa"/>
          </w:tcPr>
          <w:p w:rsidR="00690847" w:rsidRDefault="00690847" w:rsidP="0021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umową najmu</w:t>
            </w:r>
          </w:p>
        </w:tc>
      </w:tr>
    </w:tbl>
    <w:p w:rsidR="00690847" w:rsidRDefault="00690847" w:rsidP="00690847"/>
    <w:p w:rsidR="00690847" w:rsidRDefault="00690847" w:rsidP="00690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847" w:rsidRDefault="00690847" w:rsidP="00690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6E9" w:rsidRPr="00C52069" w:rsidRDefault="00690847" w:rsidP="00C520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ten wywiesza się na o</w:t>
      </w:r>
      <w:r w:rsidR="002C7CEA">
        <w:rPr>
          <w:rFonts w:ascii="Times New Roman" w:hAnsi="Times New Roman" w:cs="Times New Roman"/>
          <w:sz w:val="24"/>
          <w:szCs w:val="24"/>
        </w:rPr>
        <w:t>kres 21 dni począwszy od dnia 29</w:t>
      </w:r>
      <w:r>
        <w:rPr>
          <w:rFonts w:ascii="Times New Roman" w:hAnsi="Times New Roman" w:cs="Times New Roman"/>
          <w:sz w:val="24"/>
          <w:szCs w:val="24"/>
        </w:rPr>
        <w:t>.0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8.2019 r.</w:t>
      </w:r>
    </w:p>
    <w:sectPr w:rsidR="004016E9" w:rsidRPr="00C52069" w:rsidSect="006908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96DE9"/>
    <w:multiLevelType w:val="hybridMultilevel"/>
    <w:tmpl w:val="B03A1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0829"/>
    <w:rsid w:val="00205FC1"/>
    <w:rsid w:val="002C7CEA"/>
    <w:rsid w:val="004016E9"/>
    <w:rsid w:val="00690847"/>
    <w:rsid w:val="007070DA"/>
    <w:rsid w:val="00940829"/>
    <w:rsid w:val="00C5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84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084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90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90847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lesla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5</cp:revision>
  <dcterms:created xsi:type="dcterms:W3CDTF">2019-08-27T12:58:00Z</dcterms:created>
  <dcterms:modified xsi:type="dcterms:W3CDTF">2019-08-29T08:13:00Z</dcterms:modified>
</cp:coreProperties>
</file>