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78" w:rsidRDefault="00D51178" w:rsidP="00814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E9" w:rsidRDefault="00814905" w:rsidP="00814905">
      <w:pPr>
        <w:jc w:val="both"/>
        <w:rPr>
          <w:rFonts w:ascii="Times New Roman" w:hAnsi="Times New Roman" w:cs="Times New Roman"/>
          <w:sz w:val="24"/>
          <w:szCs w:val="24"/>
        </w:rPr>
      </w:pPr>
      <w:r w:rsidRPr="00814905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35 ust. 1 i 2 ustawy z dnia 21 sierpnia 1997 r. o gospodarce n</w:t>
      </w:r>
      <w:r w:rsidR="00191128">
        <w:rPr>
          <w:rFonts w:ascii="Times New Roman" w:hAnsi="Times New Roman" w:cs="Times New Roman"/>
          <w:sz w:val="24"/>
          <w:szCs w:val="24"/>
        </w:rPr>
        <w:t>ieruchomościami (</w:t>
      </w:r>
      <w:proofErr w:type="spellStart"/>
      <w:r w:rsidR="0019112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91128">
        <w:rPr>
          <w:rFonts w:ascii="Times New Roman" w:hAnsi="Times New Roman" w:cs="Times New Roman"/>
          <w:sz w:val="24"/>
          <w:szCs w:val="24"/>
        </w:rPr>
        <w:t xml:space="preserve">. Dz.U. z </w:t>
      </w:r>
      <w:proofErr w:type="spellStart"/>
      <w:r w:rsidR="008057C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8057CD">
        <w:rPr>
          <w:rFonts w:ascii="Times New Roman" w:hAnsi="Times New Roman" w:cs="Times New Roman"/>
          <w:sz w:val="24"/>
          <w:szCs w:val="24"/>
        </w:rPr>
        <w:t xml:space="preserve"> 2018 r. poz. 2204</w:t>
      </w:r>
      <w:r w:rsidR="008057CD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 Bolesław podaje do publicznej wiadomości, że w siedzibie Urzędu Gminy na tab</w:t>
      </w:r>
      <w:r w:rsidR="009679E8">
        <w:rPr>
          <w:rFonts w:ascii="Times New Roman" w:hAnsi="Times New Roman" w:cs="Times New Roman"/>
          <w:sz w:val="24"/>
          <w:szCs w:val="24"/>
        </w:rPr>
        <w:t>licy ogłosze</w:t>
      </w:r>
      <w:r w:rsidR="0071056C">
        <w:rPr>
          <w:rFonts w:ascii="Times New Roman" w:hAnsi="Times New Roman" w:cs="Times New Roman"/>
          <w:sz w:val="24"/>
          <w:szCs w:val="24"/>
        </w:rPr>
        <w:t>ń wyw</w:t>
      </w:r>
      <w:r w:rsidR="00F86DC4">
        <w:rPr>
          <w:rFonts w:ascii="Times New Roman" w:hAnsi="Times New Roman" w:cs="Times New Roman"/>
          <w:sz w:val="24"/>
          <w:szCs w:val="24"/>
        </w:rPr>
        <w:t>ieszony został w dniu 29</w:t>
      </w:r>
      <w:r w:rsidR="00CA28D8">
        <w:rPr>
          <w:rFonts w:ascii="Times New Roman" w:hAnsi="Times New Roman" w:cs="Times New Roman"/>
          <w:sz w:val="24"/>
          <w:szCs w:val="24"/>
        </w:rPr>
        <w:t>.08.201</w:t>
      </w:r>
      <w:r w:rsidR="00F86DC4">
        <w:rPr>
          <w:rFonts w:ascii="Times New Roman" w:hAnsi="Times New Roman" w:cs="Times New Roman"/>
          <w:sz w:val="24"/>
          <w:szCs w:val="24"/>
        </w:rPr>
        <w:t>9</w:t>
      </w:r>
      <w:r w:rsidR="0071056C">
        <w:rPr>
          <w:rFonts w:ascii="Times New Roman" w:hAnsi="Times New Roman" w:cs="Times New Roman"/>
          <w:sz w:val="24"/>
          <w:szCs w:val="24"/>
        </w:rPr>
        <w:t>r.</w:t>
      </w:r>
      <w:r w:rsidR="00191128">
        <w:rPr>
          <w:rFonts w:ascii="Times New Roman" w:hAnsi="Times New Roman" w:cs="Times New Roman"/>
          <w:sz w:val="24"/>
          <w:szCs w:val="24"/>
        </w:rPr>
        <w:t xml:space="preserve">, ogłoszony w prasie lokalnej </w:t>
      </w:r>
      <w:r w:rsidR="002B2E47">
        <w:rPr>
          <w:rFonts w:ascii="Times New Roman" w:hAnsi="Times New Roman" w:cs="Times New Roman"/>
          <w:sz w:val="24"/>
          <w:szCs w:val="24"/>
        </w:rPr>
        <w:t xml:space="preserve">„Miasto i </w:t>
      </w:r>
      <w:r w:rsidR="009B6601">
        <w:rPr>
          <w:rFonts w:ascii="Times New Roman" w:hAnsi="Times New Roman" w:cs="Times New Roman"/>
          <w:sz w:val="24"/>
          <w:szCs w:val="24"/>
        </w:rPr>
        <w:t>L</w:t>
      </w:r>
      <w:r w:rsidR="002B2E47">
        <w:rPr>
          <w:rFonts w:ascii="Times New Roman" w:hAnsi="Times New Roman" w:cs="Times New Roman"/>
          <w:sz w:val="24"/>
          <w:szCs w:val="24"/>
        </w:rPr>
        <w:t xml:space="preserve">udzie” </w:t>
      </w:r>
      <w:r w:rsidR="0019112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podany na stronie internetowe</w:t>
      </w:r>
      <w:r w:rsidRPr="00191128">
        <w:rPr>
          <w:rFonts w:ascii="Times New Roman" w:hAnsi="Times New Roman" w:cs="Times New Roman"/>
          <w:sz w:val="24"/>
          <w:szCs w:val="24"/>
        </w:rPr>
        <w:t xml:space="preserve">j </w:t>
      </w:r>
      <w:hyperlink r:id="rId6" w:history="1">
        <w:r w:rsidR="00191128" w:rsidRPr="0019112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www.boleslaw.com.pl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wykaz lokali przeznaczonych do najmu.</w:t>
      </w:r>
    </w:p>
    <w:p w:rsidR="00814905" w:rsidRDefault="00814905" w:rsidP="00814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05" w:rsidRDefault="00814905" w:rsidP="0081490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4905">
        <w:rPr>
          <w:rFonts w:ascii="Times New Roman" w:hAnsi="Times New Roman" w:cs="Times New Roman"/>
          <w:b/>
          <w:sz w:val="30"/>
          <w:szCs w:val="30"/>
        </w:rPr>
        <w:t>WYKAZ NIERUCHOMOŚCI – LOKALI UŻYTKOWYCH PRZEZNACZONYCH DO NAJMU</w:t>
      </w:r>
    </w:p>
    <w:p w:rsidR="00814905" w:rsidRPr="00191128" w:rsidRDefault="00814905" w:rsidP="008149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2002"/>
        <w:gridCol w:w="1999"/>
        <w:gridCol w:w="1998"/>
        <w:gridCol w:w="1999"/>
      </w:tblGrid>
      <w:tr w:rsidR="00EF248E" w:rsidTr="00EF248E">
        <w:tc>
          <w:tcPr>
            <w:tcW w:w="1999" w:type="dxa"/>
          </w:tcPr>
          <w:p w:rsid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8E">
              <w:rPr>
                <w:rFonts w:ascii="Times New Roman" w:hAnsi="Times New Roman" w:cs="Times New Roman"/>
                <w:sz w:val="24"/>
                <w:szCs w:val="24"/>
              </w:rPr>
              <w:t>Oznaczenie nieruchomości wg księgi wieczystej</w:t>
            </w:r>
          </w:p>
          <w:p w:rsidR="0092363D" w:rsidRPr="00EF248E" w:rsidRDefault="0092363D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8E"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nieruchomości</w:t>
            </w:r>
          </w:p>
        </w:tc>
        <w:tc>
          <w:tcPr>
            <w:tcW w:w="1999" w:type="dxa"/>
          </w:tcPr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999" w:type="dxa"/>
          </w:tcPr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zagospodarowania nieruchomości</w:t>
            </w:r>
          </w:p>
        </w:tc>
        <w:tc>
          <w:tcPr>
            <w:tcW w:w="1999" w:type="dxa"/>
          </w:tcPr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1999" w:type="dxa"/>
          </w:tcPr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wnoszenia opłat</w:t>
            </w:r>
          </w:p>
        </w:tc>
        <w:tc>
          <w:tcPr>
            <w:tcW w:w="2000" w:type="dxa"/>
          </w:tcPr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aktualizacji</w:t>
            </w:r>
          </w:p>
        </w:tc>
      </w:tr>
      <w:tr w:rsidR="00EF248E" w:rsidTr="00EF248E">
        <w:tc>
          <w:tcPr>
            <w:tcW w:w="1999" w:type="dxa"/>
          </w:tcPr>
          <w:p w:rsidR="00EF248E" w:rsidRPr="00EF248E" w:rsidRDefault="00EF248E" w:rsidP="00EF24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F248E" w:rsidRPr="00EF248E" w:rsidRDefault="00EF248E" w:rsidP="00EF24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F248E" w:rsidRPr="00EF248E" w:rsidRDefault="00EF248E" w:rsidP="00EF24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F248E" w:rsidRPr="00EF248E" w:rsidRDefault="00EF248E" w:rsidP="00EF24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F248E" w:rsidRPr="00EF248E" w:rsidRDefault="00EF248E" w:rsidP="00EF24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F248E" w:rsidRPr="00EF248E" w:rsidRDefault="00EF248E" w:rsidP="00EF24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F248E" w:rsidRPr="00EF248E" w:rsidRDefault="00EF248E" w:rsidP="00EF24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8E" w:rsidTr="00EF248E">
        <w:tc>
          <w:tcPr>
            <w:tcW w:w="1999" w:type="dxa"/>
          </w:tcPr>
          <w:p w:rsidR="00D51178" w:rsidRDefault="00D5117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8E" w:rsidRDefault="009679E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Księga w</w:t>
            </w:r>
            <w:r w:rsidR="00EF248E">
              <w:rPr>
                <w:rFonts w:ascii="Times New Roman" w:hAnsi="Times New Roman" w:cs="Times New Roman"/>
                <w:sz w:val="24"/>
                <w:szCs w:val="24"/>
              </w:rPr>
              <w:t>ieczysta nr 15938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użytkowy położony w miejscowości Samocice</w:t>
            </w:r>
            <w:r w:rsidR="009679E8">
              <w:rPr>
                <w:rFonts w:ascii="Times New Roman" w:hAnsi="Times New Roman" w:cs="Times New Roman"/>
                <w:sz w:val="24"/>
                <w:szCs w:val="24"/>
              </w:rPr>
              <w:t xml:space="preserve"> – Dom Ludowy w Samocicach</w:t>
            </w:r>
          </w:p>
        </w:tc>
        <w:tc>
          <w:tcPr>
            <w:tcW w:w="1999" w:type="dxa"/>
          </w:tcPr>
          <w:p w:rsidR="00D51178" w:rsidRDefault="00D5117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użytkowy o pow. 60 m</w:t>
            </w:r>
            <w:r w:rsidRPr="00EF2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9" w:type="dxa"/>
          </w:tcPr>
          <w:p w:rsidR="00D51178" w:rsidRDefault="00D5117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8E" w:rsidRP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użytkowy prze</w:t>
            </w:r>
            <w:r w:rsidR="00D51178">
              <w:rPr>
                <w:rFonts w:ascii="Times New Roman" w:hAnsi="Times New Roman" w:cs="Times New Roman"/>
                <w:sz w:val="24"/>
                <w:szCs w:val="24"/>
              </w:rPr>
              <w:t>znaczony na działalność handlową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D51178" w:rsidRDefault="00D5117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8E" w:rsidRPr="00EF248E" w:rsidRDefault="00756351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01.10.2019 r. do 30.09.2022</w:t>
            </w:r>
            <w:r w:rsidR="00EF248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99" w:type="dxa"/>
          </w:tcPr>
          <w:p w:rsidR="009679E8" w:rsidRDefault="009679E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8E" w:rsidRDefault="00FC030F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191128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 w:rsidR="00EF248E">
              <w:rPr>
                <w:rFonts w:ascii="Times New Roman" w:hAnsi="Times New Roman" w:cs="Times New Roman"/>
                <w:sz w:val="24"/>
                <w:szCs w:val="24"/>
              </w:rPr>
              <w:t>netto miesięcznie + podatek VAT</w:t>
            </w:r>
          </w:p>
          <w:p w:rsid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Najemca ponosi opłaty związane z dostawą mediów oraz obciążony zostanie podatkiem od nieruchomości</w:t>
            </w:r>
          </w:p>
          <w:p w:rsidR="00D51178" w:rsidRPr="00EF248E" w:rsidRDefault="00D5117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78" w:rsidRPr="00EF248E" w:rsidRDefault="00D5117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– go dnia każdego miesiąca</w:t>
            </w:r>
          </w:p>
        </w:tc>
        <w:tc>
          <w:tcPr>
            <w:tcW w:w="2000" w:type="dxa"/>
          </w:tcPr>
          <w:p w:rsidR="00EF248E" w:rsidRDefault="00EF248E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78" w:rsidRPr="00EF248E" w:rsidRDefault="00D51178" w:rsidP="00EF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umową najmu</w:t>
            </w:r>
          </w:p>
        </w:tc>
      </w:tr>
    </w:tbl>
    <w:p w:rsidR="00191128" w:rsidRDefault="00191128" w:rsidP="00D51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05" w:rsidRPr="00D51178" w:rsidRDefault="00D51178" w:rsidP="00D51178">
      <w:pPr>
        <w:jc w:val="both"/>
        <w:rPr>
          <w:rFonts w:ascii="Times New Roman" w:hAnsi="Times New Roman" w:cs="Times New Roman"/>
          <w:sz w:val="24"/>
          <w:szCs w:val="24"/>
        </w:rPr>
      </w:pPr>
      <w:r w:rsidRPr="00D51178">
        <w:rPr>
          <w:rFonts w:ascii="Times New Roman" w:hAnsi="Times New Roman" w:cs="Times New Roman"/>
          <w:sz w:val="24"/>
          <w:szCs w:val="24"/>
        </w:rPr>
        <w:t xml:space="preserve">Wykaz ten wywiesza </w:t>
      </w:r>
      <w:r w:rsidR="00756351">
        <w:rPr>
          <w:rFonts w:ascii="Times New Roman" w:hAnsi="Times New Roman" w:cs="Times New Roman"/>
          <w:sz w:val="24"/>
          <w:szCs w:val="24"/>
        </w:rPr>
        <w:t>się na okres 21 dni począwszy od</w:t>
      </w:r>
      <w:r w:rsidRPr="00D51178">
        <w:rPr>
          <w:rFonts w:ascii="Times New Roman" w:hAnsi="Times New Roman" w:cs="Times New Roman"/>
          <w:sz w:val="24"/>
          <w:szCs w:val="24"/>
        </w:rPr>
        <w:t xml:space="preserve"> dnia</w:t>
      </w:r>
      <w:r w:rsidR="00F86DC4">
        <w:rPr>
          <w:rFonts w:ascii="Times New Roman" w:hAnsi="Times New Roman" w:cs="Times New Roman"/>
          <w:sz w:val="24"/>
          <w:szCs w:val="24"/>
        </w:rPr>
        <w:t xml:space="preserve"> 29</w:t>
      </w:r>
      <w:r w:rsidR="00756351">
        <w:rPr>
          <w:rFonts w:ascii="Times New Roman" w:hAnsi="Times New Roman" w:cs="Times New Roman"/>
          <w:sz w:val="24"/>
          <w:szCs w:val="24"/>
        </w:rPr>
        <w:t>.08</w:t>
      </w:r>
      <w:r w:rsidR="0071056C">
        <w:rPr>
          <w:rFonts w:ascii="Times New Roman" w:hAnsi="Times New Roman" w:cs="Times New Roman"/>
          <w:sz w:val="24"/>
          <w:szCs w:val="24"/>
        </w:rPr>
        <w:t>.</w:t>
      </w:r>
      <w:r w:rsidR="00756351">
        <w:rPr>
          <w:rFonts w:ascii="Times New Roman" w:hAnsi="Times New Roman" w:cs="Times New Roman"/>
          <w:sz w:val="24"/>
          <w:szCs w:val="24"/>
        </w:rPr>
        <w:t>2019</w:t>
      </w:r>
      <w:r w:rsidRPr="00D51178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14905" w:rsidRPr="00D51178" w:rsidSect="00814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6DE9"/>
    <w:multiLevelType w:val="hybridMultilevel"/>
    <w:tmpl w:val="B03A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2"/>
    <w:rsid w:val="00191128"/>
    <w:rsid w:val="00205FC1"/>
    <w:rsid w:val="002B2E47"/>
    <w:rsid w:val="004016E9"/>
    <w:rsid w:val="005B2632"/>
    <w:rsid w:val="0071056C"/>
    <w:rsid w:val="00756351"/>
    <w:rsid w:val="007F16B2"/>
    <w:rsid w:val="008057CD"/>
    <w:rsid w:val="00814905"/>
    <w:rsid w:val="0092363D"/>
    <w:rsid w:val="009679E8"/>
    <w:rsid w:val="009B6601"/>
    <w:rsid w:val="00BB0734"/>
    <w:rsid w:val="00CA28D8"/>
    <w:rsid w:val="00D51178"/>
    <w:rsid w:val="00E33920"/>
    <w:rsid w:val="00EF248E"/>
    <w:rsid w:val="00F86DC4"/>
    <w:rsid w:val="00FA2799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A521A-004C-4B8D-A198-2D95D849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90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F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esla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E39A-C8A7-4C1D-8066-42F8D1AB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2015-11-03T12:21:00Z</cp:lastPrinted>
  <dcterms:created xsi:type="dcterms:W3CDTF">2016-08-30T06:14:00Z</dcterms:created>
  <dcterms:modified xsi:type="dcterms:W3CDTF">2019-08-29T06:21:00Z</dcterms:modified>
</cp:coreProperties>
</file>